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0119" w14:textId="77777777" w:rsidR="001F12B6" w:rsidRDefault="001F12B6">
      <w:pPr>
        <w:spacing w:after="0" w:line="240" w:lineRule="auto"/>
        <w:jc w:val="center"/>
        <w:rPr>
          <w:rFonts w:ascii="Arial" w:eastAsia="Arial" w:hAnsi="Arial" w:cs="Arial"/>
          <w:b/>
          <w:sz w:val="24"/>
          <w:szCs w:val="24"/>
        </w:rPr>
      </w:pPr>
    </w:p>
    <w:p w14:paraId="79732067" w14:textId="77777777" w:rsidR="001F12B6" w:rsidRDefault="001F12B6">
      <w:pPr>
        <w:spacing w:after="0" w:line="240" w:lineRule="auto"/>
        <w:jc w:val="center"/>
        <w:rPr>
          <w:rFonts w:ascii="Arial" w:eastAsia="Arial" w:hAnsi="Arial" w:cs="Arial"/>
          <w:b/>
          <w:sz w:val="24"/>
          <w:szCs w:val="24"/>
        </w:rPr>
      </w:pPr>
    </w:p>
    <w:p w14:paraId="50AF073A" w14:textId="7C6C3136" w:rsidR="001F12B6" w:rsidRPr="00DA4906" w:rsidRDefault="00CE0C6A">
      <w:pPr>
        <w:spacing w:after="0" w:line="240" w:lineRule="auto"/>
        <w:jc w:val="center"/>
        <w:rPr>
          <w:rFonts w:ascii="Arial" w:eastAsia="Arial" w:hAnsi="Arial" w:cs="Arial"/>
          <w:b/>
          <w:sz w:val="24"/>
          <w:szCs w:val="24"/>
          <w:lang w:val="en-US"/>
        </w:rPr>
      </w:pPr>
      <w:r>
        <w:rPr>
          <w:rFonts w:ascii="Arial" w:eastAsia="Arial" w:hAnsi="Arial" w:cs="Arial"/>
          <w:b/>
          <w:sz w:val="24"/>
          <w:szCs w:val="24"/>
          <w:lang w:val="en-US"/>
        </w:rPr>
        <w:t xml:space="preserve">Integrative, a </w:t>
      </w:r>
      <w:r w:rsidR="00084979" w:rsidRPr="00DA4906">
        <w:rPr>
          <w:rFonts w:ascii="Arial" w:eastAsia="Arial" w:hAnsi="Arial" w:cs="Arial"/>
          <w:b/>
          <w:sz w:val="24"/>
          <w:szCs w:val="24"/>
          <w:lang w:val="en-US"/>
        </w:rPr>
        <w:t xml:space="preserve">Harris Healthcare </w:t>
      </w:r>
      <w:r>
        <w:rPr>
          <w:rFonts w:ascii="Arial" w:eastAsia="Arial" w:hAnsi="Arial" w:cs="Arial"/>
          <w:b/>
          <w:sz w:val="24"/>
          <w:szCs w:val="24"/>
          <w:lang w:val="en-US"/>
        </w:rPr>
        <w:t>company, empowers 16 of 18 Georgia Health Districts’ WIC voucher programs addressing the infant formula shortage</w:t>
      </w:r>
      <w:r w:rsidR="00084979" w:rsidRPr="00DA4906">
        <w:rPr>
          <w:rFonts w:ascii="Arial" w:eastAsia="Arial" w:hAnsi="Arial" w:cs="Arial"/>
          <w:b/>
          <w:sz w:val="24"/>
          <w:szCs w:val="24"/>
          <w:lang w:val="en-US"/>
        </w:rPr>
        <w:t>!</w:t>
      </w:r>
    </w:p>
    <w:p w14:paraId="65B526FE" w14:textId="77777777" w:rsidR="001F12B6" w:rsidRPr="00DA4906" w:rsidRDefault="001F12B6">
      <w:pPr>
        <w:spacing w:after="0" w:line="240" w:lineRule="auto"/>
        <w:jc w:val="center"/>
        <w:rPr>
          <w:b/>
          <w:i/>
          <w:sz w:val="24"/>
          <w:szCs w:val="24"/>
          <w:lang w:val="en-US"/>
        </w:rPr>
      </w:pPr>
    </w:p>
    <w:p w14:paraId="45989011" w14:textId="43102621" w:rsidR="00415464" w:rsidRDefault="00084979">
      <w:pPr>
        <w:spacing w:after="90" w:line="240" w:lineRule="auto"/>
        <w:rPr>
          <w:rFonts w:ascii="Arial" w:eastAsia="Arial" w:hAnsi="Arial" w:cs="Arial"/>
          <w:sz w:val="20"/>
          <w:szCs w:val="20"/>
          <w:lang w:val="en-US"/>
        </w:rPr>
      </w:pPr>
      <w:r w:rsidRPr="00DA4906">
        <w:rPr>
          <w:rFonts w:ascii="Arial" w:eastAsia="Arial" w:hAnsi="Arial" w:cs="Arial"/>
          <w:b/>
          <w:sz w:val="20"/>
          <w:szCs w:val="20"/>
          <w:lang w:val="en-US"/>
        </w:rPr>
        <w:t>Niagara Falls, NY (</w:t>
      </w:r>
      <w:r w:rsidR="00CE0C6A">
        <w:rPr>
          <w:rFonts w:ascii="Arial" w:eastAsia="Arial" w:hAnsi="Arial" w:cs="Arial"/>
          <w:b/>
          <w:sz w:val="20"/>
          <w:szCs w:val="20"/>
          <w:lang w:val="en-US"/>
        </w:rPr>
        <w:t>June</w:t>
      </w:r>
      <w:r w:rsidRPr="00DA4906">
        <w:rPr>
          <w:rFonts w:ascii="Arial" w:eastAsia="Arial" w:hAnsi="Arial" w:cs="Arial"/>
          <w:b/>
          <w:sz w:val="20"/>
          <w:szCs w:val="20"/>
          <w:lang w:val="en-US"/>
        </w:rPr>
        <w:t xml:space="preserve"> </w:t>
      </w:r>
      <w:r w:rsidR="00A420CD">
        <w:rPr>
          <w:rFonts w:ascii="Arial" w:eastAsia="Arial" w:hAnsi="Arial" w:cs="Arial"/>
          <w:b/>
          <w:sz w:val="20"/>
          <w:szCs w:val="20"/>
          <w:lang w:val="en-US"/>
        </w:rPr>
        <w:t>1</w:t>
      </w:r>
      <w:r w:rsidR="00CD58E9">
        <w:rPr>
          <w:rFonts w:ascii="Arial" w:eastAsia="Arial" w:hAnsi="Arial" w:cs="Arial"/>
          <w:b/>
          <w:sz w:val="20"/>
          <w:szCs w:val="20"/>
          <w:lang w:val="en-US"/>
        </w:rPr>
        <w:t>6</w:t>
      </w:r>
      <w:r w:rsidRPr="00DA4906">
        <w:rPr>
          <w:rFonts w:ascii="Arial" w:eastAsia="Arial" w:hAnsi="Arial" w:cs="Arial"/>
          <w:b/>
          <w:sz w:val="20"/>
          <w:szCs w:val="20"/>
          <w:lang w:val="en-US"/>
        </w:rPr>
        <w:t>, 202</w:t>
      </w:r>
      <w:r w:rsidR="00CE0C6A">
        <w:rPr>
          <w:rFonts w:ascii="Arial" w:eastAsia="Arial" w:hAnsi="Arial" w:cs="Arial"/>
          <w:b/>
          <w:sz w:val="20"/>
          <w:szCs w:val="20"/>
          <w:lang w:val="en-US"/>
        </w:rPr>
        <w:t>2</w:t>
      </w:r>
      <w:r w:rsidRPr="00DA4906">
        <w:rPr>
          <w:rFonts w:ascii="Arial" w:eastAsia="Arial" w:hAnsi="Arial" w:cs="Arial"/>
          <w:b/>
          <w:sz w:val="20"/>
          <w:szCs w:val="20"/>
          <w:lang w:val="en-US"/>
        </w:rPr>
        <w:t>):</w:t>
      </w:r>
      <w:r w:rsidRPr="00DA4906">
        <w:rPr>
          <w:rFonts w:ascii="Arial" w:eastAsia="Arial" w:hAnsi="Arial" w:cs="Arial"/>
          <w:sz w:val="20"/>
          <w:szCs w:val="20"/>
          <w:lang w:val="en-US"/>
        </w:rPr>
        <w:t xml:space="preserve"> </w:t>
      </w:r>
      <w:hyperlink r:id="rId8">
        <w:r w:rsidR="00CE0C6A">
          <w:rPr>
            <w:rFonts w:ascii="Arial" w:eastAsia="Arial" w:hAnsi="Arial" w:cs="Arial"/>
            <w:color w:val="000000"/>
            <w:sz w:val="20"/>
            <w:szCs w:val="20"/>
            <w:u w:val="single"/>
            <w:lang w:val="en-US"/>
          </w:rPr>
          <w:t>Integrative</w:t>
        </w:r>
      </w:hyperlink>
      <w:r w:rsidR="00CE0C6A">
        <w:rPr>
          <w:rFonts w:ascii="Arial" w:eastAsia="Arial" w:hAnsi="Arial" w:cs="Arial"/>
          <w:sz w:val="20"/>
          <w:szCs w:val="20"/>
          <w:lang w:val="en-US"/>
        </w:rPr>
        <w:t xml:space="preserve">, a Harris Healthcare company, </w:t>
      </w:r>
      <w:r w:rsidRPr="00DA4906">
        <w:rPr>
          <w:rFonts w:ascii="Arial" w:eastAsia="Arial" w:hAnsi="Arial" w:cs="Arial"/>
          <w:sz w:val="20"/>
          <w:szCs w:val="20"/>
          <w:lang w:val="en-US"/>
        </w:rPr>
        <w:t>is pleased to announce</w:t>
      </w:r>
      <w:r w:rsidR="00415464">
        <w:rPr>
          <w:rFonts w:ascii="Arial" w:eastAsia="Arial" w:hAnsi="Arial" w:cs="Arial"/>
          <w:sz w:val="20"/>
          <w:szCs w:val="20"/>
          <w:lang w:val="en-US"/>
        </w:rPr>
        <w:t xml:space="preserve"> the rapid release of enhancements to its Visual HealthNet (VHN) public health electronic health record (EHR) solution to support 16 of 18 Georgia Health Districts in making available through their Women, Infants, and Children (WIC) </w:t>
      </w:r>
      <w:r w:rsidR="00680B75">
        <w:rPr>
          <w:rFonts w:ascii="Arial" w:eastAsia="Arial" w:hAnsi="Arial" w:cs="Arial"/>
          <w:sz w:val="20"/>
          <w:szCs w:val="20"/>
          <w:lang w:val="en-US"/>
        </w:rPr>
        <w:t xml:space="preserve">Supplemental </w:t>
      </w:r>
      <w:r w:rsidR="00415464">
        <w:rPr>
          <w:rFonts w:ascii="Arial" w:eastAsia="Arial" w:hAnsi="Arial" w:cs="Arial"/>
          <w:sz w:val="20"/>
          <w:szCs w:val="20"/>
          <w:lang w:val="en-US"/>
        </w:rPr>
        <w:t>Nutrition Programs a voucher system to help address the current infant formula shortage</w:t>
      </w:r>
      <w:r w:rsidRPr="00DA4906">
        <w:rPr>
          <w:rFonts w:ascii="Arial" w:eastAsia="Arial" w:hAnsi="Arial" w:cs="Arial"/>
          <w:sz w:val="20"/>
          <w:szCs w:val="20"/>
          <w:lang w:val="en-US"/>
        </w:rPr>
        <w:t>.</w:t>
      </w:r>
      <w:r w:rsidR="00DB04BD">
        <w:rPr>
          <w:rFonts w:ascii="Arial" w:eastAsia="Arial" w:hAnsi="Arial" w:cs="Arial"/>
          <w:sz w:val="20"/>
          <w:szCs w:val="20"/>
          <w:lang w:val="en-US"/>
        </w:rPr>
        <w:t xml:space="preserve"> The voucher </w:t>
      </w:r>
      <w:r w:rsidR="00DB04BD" w:rsidRPr="00DB04BD">
        <w:rPr>
          <w:rFonts w:ascii="Arial" w:eastAsia="Arial" w:hAnsi="Arial" w:cs="Arial"/>
          <w:sz w:val="20"/>
          <w:szCs w:val="20"/>
          <w:lang w:val="en-US"/>
        </w:rPr>
        <w:t xml:space="preserve">system </w:t>
      </w:r>
      <w:r w:rsidR="00DB04BD" w:rsidRPr="00DB04BD">
        <w:rPr>
          <w:rFonts w:ascii="Arial" w:hAnsi="Arial" w:cs="Arial"/>
          <w:sz w:val="20"/>
          <w:szCs w:val="20"/>
        </w:rPr>
        <w:t>ensure</w:t>
      </w:r>
      <w:r w:rsidR="00DB04BD">
        <w:rPr>
          <w:rFonts w:ascii="Arial" w:hAnsi="Arial" w:cs="Arial"/>
          <w:sz w:val="20"/>
          <w:szCs w:val="20"/>
        </w:rPr>
        <w:t>s that</w:t>
      </w:r>
      <w:r w:rsidR="00DB04BD" w:rsidRPr="00DB04BD">
        <w:rPr>
          <w:rFonts w:ascii="Arial" w:hAnsi="Arial" w:cs="Arial"/>
          <w:sz w:val="20"/>
          <w:szCs w:val="20"/>
        </w:rPr>
        <w:t xml:space="preserve"> the appropriate State of Georgia’s WIC participants, including infants from 0 to 2 years of age, along with post-partum mo</w:t>
      </w:r>
      <w:r w:rsidR="00DB04BD">
        <w:rPr>
          <w:rFonts w:ascii="Arial" w:hAnsi="Arial" w:cs="Arial"/>
          <w:sz w:val="20"/>
          <w:szCs w:val="20"/>
        </w:rPr>
        <w:t>ther</w:t>
      </w:r>
      <w:r w:rsidR="00DB04BD" w:rsidRPr="00DB04BD">
        <w:rPr>
          <w:rFonts w:ascii="Arial" w:hAnsi="Arial" w:cs="Arial"/>
          <w:sz w:val="20"/>
          <w:szCs w:val="20"/>
        </w:rPr>
        <w:t>s, receive the baby formula they desperately need during the shortage and ensure everyone is paid or reimbursed accordingly during the process according to recommendations from the USDA.</w:t>
      </w:r>
    </w:p>
    <w:p w14:paraId="784D3606" w14:textId="77777777" w:rsidR="00680B75" w:rsidRDefault="00680B75">
      <w:pPr>
        <w:spacing w:after="90" w:line="240" w:lineRule="auto"/>
        <w:rPr>
          <w:rFonts w:ascii="Arial" w:eastAsia="Arial" w:hAnsi="Arial" w:cs="Arial"/>
          <w:sz w:val="20"/>
          <w:szCs w:val="20"/>
          <w:lang w:val="en-US"/>
        </w:rPr>
      </w:pPr>
    </w:p>
    <w:p w14:paraId="3A3A1B34" w14:textId="451E71E0" w:rsidR="00084979" w:rsidRDefault="00611778">
      <w:pPr>
        <w:spacing w:line="240" w:lineRule="auto"/>
        <w:rPr>
          <w:rFonts w:ascii="Arial" w:eastAsia="Arial" w:hAnsi="Arial" w:cs="Arial"/>
          <w:sz w:val="20"/>
          <w:szCs w:val="20"/>
          <w:lang w:val="en-US"/>
        </w:rPr>
      </w:pPr>
      <w:r>
        <w:rPr>
          <w:rFonts w:ascii="Arial" w:eastAsia="Arial" w:hAnsi="Arial" w:cs="Arial"/>
          <w:sz w:val="20"/>
          <w:szCs w:val="20"/>
          <w:lang w:val="en-US"/>
        </w:rPr>
        <w:t xml:space="preserve">“When we received the </w:t>
      </w:r>
      <w:r w:rsidR="00AD3A1E">
        <w:rPr>
          <w:rFonts w:ascii="Arial" w:eastAsia="Arial" w:hAnsi="Arial" w:cs="Arial"/>
          <w:sz w:val="20"/>
          <w:szCs w:val="20"/>
          <w:lang w:val="en-US"/>
        </w:rPr>
        <w:t xml:space="preserve">urgent </w:t>
      </w:r>
      <w:r>
        <w:rPr>
          <w:rFonts w:ascii="Arial" w:eastAsia="Arial" w:hAnsi="Arial" w:cs="Arial"/>
          <w:sz w:val="20"/>
          <w:szCs w:val="20"/>
          <w:lang w:val="en-US"/>
        </w:rPr>
        <w:t xml:space="preserve">phone call from Georgia Department of Public Health CIO Michael From on Saturday evening to </w:t>
      </w:r>
      <w:r w:rsidR="00AD3A1E">
        <w:rPr>
          <w:rFonts w:ascii="Arial" w:eastAsia="Arial" w:hAnsi="Arial" w:cs="Arial"/>
          <w:sz w:val="20"/>
          <w:szCs w:val="20"/>
          <w:lang w:val="en-US"/>
        </w:rPr>
        <w:t>provide</w:t>
      </w:r>
      <w:r>
        <w:rPr>
          <w:rFonts w:ascii="Arial" w:eastAsia="Arial" w:hAnsi="Arial" w:cs="Arial"/>
          <w:sz w:val="20"/>
          <w:szCs w:val="20"/>
          <w:lang w:val="en-US"/>
        </w:rPr>
        <w:t xml:space="preserve"> enhancements to our VHN solution</w:t>
      </w:r>
      <w:r w:rsidR="00AD3A1E">
        <w:rPr>
          <w:rFonts w:ascii="Arial" w:eastAsia="Arial" w:hAnsi="Arial" w:cs="Arial"/>
          <w:sz w:val="20"/>
          <w:szCs w:val="20"/>
          <w:lang w:val="en-US"/>
        </w:rPr>
        <w:t xml:space="preserve"> by the following Monday to support the release of their new WIC infant formula voucher system, our team immediately responded</w:t>
      </w:r>
      <w:r w:rsidR="003D7468">
        <w:rPr>
          <w:rFonts w:ascii="Arial" w:eastAsia="Arial" w:hAnsi="Arial" w:cs="Arial"/>
          <w:sz w:val="20"/>
          <w:szCs w:val="20"/>
          <w:lang w:val="en-US"/>
        </w:rPr>
        <w:t xml:space="preserve"> over the weekend and even from vacation</w:t>
      </w:r>
      <w:r w:rsidR="00AD3A1E">
        <w:rPr>
          <w:rFonts w:ascii="Arial" w:eastAsia="Arial" w:hAnsi="Arial" w:cs="Arial"/>
          <w:sz w:val="20"/>
          <w:szCs w:val="20"/>
          <w:lang w:val="en-US"/>
        </w:rPr>
        <w:t>,” stated Integrative EVP David Gersh.  “</w:t>
      </w:r>
      <w:r w:rsidR="003D7468">
        <w:rPr>
          <w:rFonts w:ascii="Arial" w:eastAsia="Arial" w:hAnsi="Arial" w:cs="Arial"/>
          <w:sz w:val="20"/>
          <w:szCs w:val="20"/>
          <w:lang w:val="en-US"/>
        </w:rPr>
        <w:t xml:space="preserve">Our hearts go out to the low-income families especially impacted by the current shortage.  </w:t>
      </w:r>
      <w:r w:rsidR="00AD3A1E">
        <w:rPr>
          <w:rFonts w:ascii="Arial" w:eastAsia="Arial" w:hAnsi="Arial" w:cs="Arial"/>
          <w:sz w:val="20"/>
          <w:szCs w:val="20"/>
          <w:lang w:val="en-US"/>
        </w:rPr>
        <w:t xml:space="preserve">I’m proud </w:t>
      </w:r>
      <w:r w:rsidR="003D7468">
        <w:rPr>
          <w:rFonts w:ascii="Arial" w:eastAsia="Arial" w:hAnsi="Arial" w:cs="Arial"/>
          <w:sz w:val="20"/>
          <w:szCs w:val="20"/>
          <w:lang w:val="en-US"/>
        </w:rPr>
        <w:t>of</w:t>
      </w:r>
      <w:r w:rsidR="00AD3A1E">
        <w:rPr>
          <w:rFonts w:ascii="Arial" w:eastAsia="Arial" w:hAnsi="Arial" w:cs="Arial"/>
          <w:sz w:val="20"/>
          <w:szCs w:val="20"/>
          <w:lang w:val="en-US"/>
        </w:rPr>
        <w:t xml:space="preserve"> </w:t>
      </w:r>
      <w:r w:rsidR="003D7468">
        <w:rPr>
          <w:rFonts w:ascii="Arial" w:eastAsia="Arial" w:hAnsi="Arial" w:cs="Arial"/>
          <w:sz w:val="20"/>
          <w:szCs w:val="20"/>
          <w:lang w:val="en-US"/>
        </w:rPr>
        <w:t>our</w:t>
      </w:r>
      <w:r w:rsidR="00AD3A1E">
        <w:rPr>
          <w:rFonts w:ascii="Arial" w:eastAsia="Arial" w:hAnsi="Arial" w:cs="Arial"/>
          <w:sz w:val="20"/>
          <w:szCs w:val="20"/>
          <w:lang w:val="en-US"/>
        </w:rPr>
        <w:t xml:space="preserve"> team</w:t>
      </w:r>
      <w:r w:rsidR="003D7468">
        <w:rPr>
          <w:rFonts w:ascii="Arial" w:eastAsia="Arial" w:hAnsi="Arial" w:cs="Arial"/>
          <w:sz w:val="20"/>
          <w:szCs w:val="20"/>
          <w:lang w:val="en-US"/>
        </w:rPr>
        <w:t xml:space="preserve">’s committed effort to </w:t>
      </w:r>
      <w:r w:rsidR="00AD3A1E">
        <w:rPr>
          <w:rFonts w:ascii="Arial" w:eastAsia="Arial" w:hAnsi="Arial" w:cs="Arial"/>
          <w:sz w:val="20"/>
          <w:szCs w:val="20"/>
          <w:lang w:val="en-US"/>
        </w:rPr>
        <w:t>mak</w:t>
      </w:r>
      <w:r w:rsidR="003D7468">
        <w:rPr>
          <w:rFonts w:ascii="Arial" w:eastAsia="Arial" w:hAnsi="Arial" w:cs="Arial"/>
          <w:sz w:val="20"/>
          <w:szCs w:val="20"/>
          <w:lang w:val="en-US"/>
        </w:rPr>
        <w:t>ing</w:t>
      </w:r>
      <w:r w:rsidR="00AD3A1E">
        <w:rPr>
          <w:rFonts w:ascii="Arial" w:eastAsia="Arial" w:hAnsi="Arial" w:cs="Arial"/>
          <w:sz w:val="20"/>
          <w:szCs w:val="20"/>
          <w:lang w:val="en-US"/>
        </w:rPr>
        <w:t xml:space="preserve"> a difference to those most in need during this crisis.</w:t>
      </w:r>
      <w:r w:rsidR="00680B75">
        <w:rPr>
          <w:rFonts w:ascii="Arial" w:eastAsia="Arial" w:hAnsi="Arial" w:cs="Arial"/>
          <w:sz w:val="20"/>
          <w:szCs w:val="20"/>
          <w:lang w:val="en-US"/>
        </w:rPr>
        <w:t>”</w:t>
      </w:r>
    </w:p>
    <w:p w14:paraId="3C037538" w14:textId="77777777" w:rsidR="00680B75" w:rsidRDefault="00680B75">
      <w:pPr>
        <w:spacing w:line="240" w:lineRule="auto"/>
        <w:rPr>
          <w:rFonts w:ascii="Arial" w:eastAsia="Arial" w:hAnsi="Arial" w:cs="Arial"/>
          <w:sz w:val="20"/>
          <w:szCs w:val="20"/>
          <w:lang w:val="en-US"/>
        </w:rPr>
      </w:pPr>
    </w:p>
    <w:p w14:paraId="791DD39B" w14:textId="03C73F5A" w:rsidR="001E62AF" w:rsidRPr="00A420CD" w:rsidRDefault="00680B75" w:rsidP="00DC6E0B">
      <w:pPr>
        <w:spacing w:line="240" w:lineRule="auto"/>
        <w:rPr>
          <w:rFonts w:ascii="Arial" w:eastAsia="Times New Roman" w:hAnsi="Arial" w:cs="Arial"/>
          <w:sz w:val="20"/>
          <w:szCs w:val="20"/>
        </w:rPr>
      </w:pPr>
      <w:r>
        <w:rPr>
          <w:rFonts w:ascii="Arial" w:eastAsia="Arial" w:hAnsi="Arial" w:cs="Arial"/>
          <w:sz w:val="20"/>
          <w:szCs w:val="20"/>
          <w:lang w:val="en-US"/>
        </w:rPr>
        <w:t xml:space="preserve">The VHN </w:t>
      </w:r>
      <w:r w:rsidRPr="00DC6E0B">
        <w:rPr>
          <w:rFonts w:ascii="Arial" w:eastAsia="Arial" w:hAnsi="Arial" w:cs="Arial"/>
          <w:sz w:val="20"/>
          <w:szCs w:val="20"/>
          <w:lang w:val="en-US"/>
        </w:rPr>
        <w:t>enhancements ensure</w:t>
      </w:r>
      <w:r w:rsidR="001E62AF" w:rsidRPr="00DC6E0B">
        <w:rPr>
          <w:rFonts w:ascii="Arial" w:eastAsia="Times New Roman" w:hAnsi="Arial" w:cs="Arial"/>
          <w:sz w:val="20"/>
          <w:szCs w:val="20"/>
        </w:rPr>
        <w:t xml:space="preserve"> </w:t>
      </w:r>
      <w:r w:rsidR="001E62AF" w:rsidRPr="00A420CD">
        <w:rPr>
          <w:rFonts w:ascii="Arial" w:eastAsia="Times New Roman" w:hAnsi="Arial" w:cs="Arial"/>
          <w:sz w:val="20"/>
          <w:szCs w:val="20"/>
        </w:rPr>
        <w:t>expan</w:t>
      </w:r>
      <w:r w:rsidR="00DC6E0B" w:rsidRPr="00A420CD">
        <w:rPr>
          <w:rFonts w:ascii="Arial" w:eastAsia="Times New Roman" w:hAnsi="Arial" w:cs="Arial"/>
          <w:sz w:val="20"/>
          <w:szCs w:val="20"/>
        </w:rPr>
        <w:t>ding</w:t>
      </w:r>
      <w:r w:rsidR="001E62AF" w:rsidRPr="00A420CD">
        <w:rPr>
          <w:rFonts w:ascii="Arial" w:eastAsia="Times New Roman" w:hAnsi="Arial" w:cs="Arial"/>
          <w:sz w:val="20"/>
          <w:szCs w:val="20"/>
        </w:rPr>
        <w:t xml:space="preserve"> the issuance of store brand infant formulas</w:t>
      </w:r>
      <w:r w:rsidR="00DC6E0B" w:rsidRPr="00A420CD">
        <w:rPr>
          <w:rFonts w:ascii="Arial" w:eastAsia="Times New Roman" w:hAnsi="Arial" w:cs="Arial"/>
          <w:sz w:val="20"/>
          <w:szCs w:val="20"/>
        </w:rPr>
        <w:t>, providing</w:t>
      </w:r>
      <w:r w:rsidR="001E62AF" w:rsidRPr="00A420CD">
        <w:rPr>
          <w:rFonts w:ascii="Arial" w:eastAsia="Times New Roman" w:hAnsi="Arial" w:cs="Arial"/>
          <w:sz w:val="20"/>
          <w:szCs w:val="20"/>
        </w:rPr>
        <w:t xml:space="preserve"> for alternate formulas and/or non-contract formulas</w:t>
      </w:r>
      <w:r w:rsidR="00DC6E0B" w:rsidRPr="00A420CD">
        <w:rPr>
          <w:rFonts w:ascii="Arial" w:eastAsia="Times New Roman" w:hAnsi="Arial" w:cs="Arial"/>
          <w:sz w:val="20"/>
          <w:szCs w:val="20"/>
        </w:rPr>
        <w:t xml:space="preserve">, allowing for </w:t>
      </w:r>
      <w:r w:rsidR="001E62AF" w:rsidRPr="00A420CD">
        <w:rPr>
          <w:rFonts w:ascii="Arial" w:eastAsia="Times New Roman" w:hAnsi="Arial" w:cs="Arial"/>
          <w:sz w:val="20"/>
          <w:szCs w:val="20"/>
        </w:rPr>
        <w:t>small quantit</w:t>
      </w:r>
      <w:r w:rsidR="00DC6E0B" w:rsidRPr="00A420CD">
        <w:rPr>
          <w:rFonts w:ascii="Arial" w:eastAsia="Times New Roman" w:hAnsi="Arial" w:cs="Arial"/>
          <w:sz w:val="20"/>
          <w:szCs w:val="20"/>
        </w:rPr>
        <w:t>ies of</w:t>
      </w:r>
      <w:r w:rsidR="001E62AF" w:rsidRPr="00A420CD">
        <w:rPr>
          <w:rFonts w:ascii="Arial" w:eastAsia="Times New Roman" w:hAnsi="Arial" w:cs="Arial"/>
          <w:sz w:val="20"/>
          <w:szCs w:val="20"/>
        </w:rPr>
        <w:t xml:space="preserve"> existing formulas</w:t>
      </w:r>
      <w:r w:rsidR="00DC6E0B" w:rsidRPr="00A420CD">
        <w:rPr>
          <w:rFonts w:ascii="Arial" w:eastAsia="Times New Roman" w:hAnsi="Arial" w:cs="Arial"/>
          <w:sz w:val="20"/>
          <w:szCs w:val="20"/>
        </w:rPr>
        <w:t xml:space="preserve">, and </w:t>
      </w:r>
      <w:r w:rsidR="001E62AF" w:rsidRPr="00A420CD">
        <w:rPr>
          <w:rFonts w:ascii="Arial" w:eastAsia="Times New Roman" w:hAnsi="Arial" w:cs="Arial"/>
          <w:sz w:val="20"/>
          <w:szCs w:val="20"/>
        </w:rPr>
        <w:t>decreas</w:t>
      </w:r>
      <w:r w:rsidR="00DC6E0B" w:rsidRPr="00A420CD">
        <w:rPr>
          <w:rFonts w:ascii="Arial" w:eastAsia="Times New Roman" w:hAnsi="Arial" w:cs="Arial"/>
          <w:sz w:val="20"/>
          <w:szCs w:val="20"/>
        </w:rPr>
        <w:t>ing</w:t>
      </w:r>
      <w:r w:rsidR="001E62AF" w:rsidRPr="00A420CD">
        <w:rPr>
          <w:rFonts w:ascii="Arial" w:eastAsia="Times New Roman" w:hAnsi="Arial" w:cs="Arial"/>
          <w:sz w:val="20"/>
          <w:szCs w:val="20"/>
        </w:rPr>
        <w:t xml:space="preserve"> the number of cans of formula listed on any one voucher</w:t>
      </w:r>
      <w:r w:rsidR="00DC6E0B" w:rsidRPr="00A420CD">
        <w:rPr>
          <w:rFonts w:ascii="Arial" w:eastAsia="Times New Roman" w:hAnsi="Arial" w:cs="Arial"/>
          <w:sz w:val="20"/>
          <w:szCs w:val="20"/>
        </w:rPr>
        <w:t xml:space="preserve">.  Also, </w:t>
      </w:r>
      <w:r w:rsidR="00DC6E0B" w:rsidRPr="00A420CD">
        <w:rPr>
          <w:rFonts w:ascii="Arial" w:hAnsi="Arial" w:cs="Arial"/>
          <w:sz w:val="20"/>
          <w:szCs w:val="20"/>
        </w:rPr>
        <w:t>VHN determines the eligibility and amount of vouchers appropriate for the Health Districts, and supplies those vouchers to their WIC participants.</w:t>
      </w:r>
    </w:p>
    <w:p w14:paraId="185E6E6F" w14:textId="77777777" w:rsidR="001F12B6" w:rsidRPr="00DA4906" w:rsidRDefault="001F12B6">
      <w:pPr>
        <w:spacing w:after="40"/>
        <w:jc w:val="both"/>
        <w:rPr>
          <w:rFonts w:ascii="Arial" w:eastAsia="Arial" w:hAnsi="Arial" w:cs="Arial"/>
          <w:sz w:val="20"/>
          <w:szCs w:val="20"/>
          <w:lang w:val="en-US"/>
        </w:rPr>
      </w:pPr>
    </w:p>
    <w:p w14:paraId="79BF4AF9" w14:textId="37042244" w:rsidR="001F12B6" w:rsidRPr="00DA4906" w:rsidRDefault="003D72AF">
      <w:pPr>
        <w:spacing w:after="0" w:line="240" w:lineRule="auto"/>
        <w:jc w:val="both"/>
        <w:rPr>
          <w:rFonts w:ascii="Arial" w:eastAsia="Arial" w:hAnsi="Arial" w:cs="Arial"/>
          <w:color w:val="4F8C98"/>
          <w:sz w:val="20"/>
          <w:szCs w:val="20"/>
          <w:u w:val="single"/>
          <w:lang w:val="en-US"/>
        </w:rPr>
      </w:pPr>
      <w:hyperlink r:id="rId9" w:history="1">
        <w:r w:rsidR="00084979" w:rsidRPr="00B145EE">
          <w:rPr>
            <w:rStyle w:val="Hyperlink"/>
            <w:rFonts w:ascii="Arial" w:eastAsia="Arial" w:hAnsi="Arial" w:cs="Arial"/>
            <w:sz w:val="20"/>
            <w:szCs w:val="20"/>
            <w:lang w:val="en-US"/>
          </w:rPr>
          <w:t xml:space="preserve">About </w:t>
        </w:r>
        <w:r w:rsidR="00B145EE" w:rsidRPr="00B145EE">
          <w:rPr>
            <w:rStyle w:val="Hyperlink"/>
            <w:rFonts w:ascii="Arial" w:eastAsia="Arial" w:hAnsi="Arial" w:cs="Arial"/>
            <w:sz w:val="20"/>
            <w:szCs w:val="20"/>
            <w:lang w:val="en-US"/>
          </w:rPr>
          <w:t>Integrative</w:t>
        </w:r>
      </w:hyperlink>
    </w:p>
    <w:p w14:paraId="3AAC2A91" w14:textId="77777777" w:rsidR="001F12B6" w:rsidRPr="00DA4906" w:rsidRDefault="001F12B6">
      <w:pPr>
        <w:spacing w:after="0" w:line="240" w:lineRule="auto"/>
        <w:jc w:val="both"/>
        <w:rPr>
          <w:rFonts w:ascii="Arial" w:eastAsia="Arial" w:hAnsi="Arial" w:cs="Arial"/>
          <w:sz w:val="20"/>
          <w:szCs w:val="20"/>
          <w:u w:val="single"/>
          <w:lang w:val="en-US"/>
        </w:rPr>
      </w:pPr>
    </w:p>
    <w:p w14:paraId="79E9DD1B" w14:textId="246C104C" w:rsidR="001F12B6" w:rsidRPr="00DA4906" w:rsidRDefault="00084979">
      <w:pPr>
        <w:spacing w:after="0" w:line="240" w:lineRule="auto"/>
        <w:jc w:val="both"/>
        <w:rPr>
          <w:rFonts w:ascii="Arial" w:eastAsia="Arial" w:hAnsi="Arial" w:cs="Arial"/>
          <w:sz w:val="20"/>
          <w:szCs w:val="20"/>
          <w:lang w:val="en-US"/>
        </w:rPr>
      </w:pPr>
      <w:r w:rsidRPr="00DA4906">
        <w:rPr>
          <w:rFonts w:ascii="Arial" w:eastAsia="Arial" w:hAnsi="Arial" w:cs="Arial"/>
          <w:sz w:val="20"/>
          <w:szCs w:val="20"/>
          <w:lang w:val="en-US"/>
        </w:rPr>
        <w:t xml:space="preserve">With a </w:t>
      </w:r>
      <w:r w:rsidR="003202F4">
        <w:rPr>
          <w:rFonts w:ascii="Arial" w:eastAsia="Arial" w:hAnsi="Arial" w:cs="Arial"/>
          <w:sz w:val="20"/>
          <w:szCs w:val="20"/>
          <w:lang w:val="en-US"/>
        </w:rPr>
        <w:t>47</w:t>
      </w:r>
      <w:r w:rsidRPr="00DA4906">
        <w:rPr>
          <w:rFonts w:ascii="Arial" w:eastAsia="Arial" w:hAnsi="Arial" w:cs="Arial"/>
          <w:sz w:val="20"/>
          <w:szCs w:val="20"/>
          <w:lang w:val="en-US"/>
        </w:rPr>
        <w:t xml:space="preserve">-year history as a healthcare IT provider, </w:t>
      </w:r>
      <w:r w:rsidR="003202F4">
        <w:rPr>
          <w:rFonts w:ascii="Arial" w:eastAsia="Arial" w:hAnsi="Arial" w:cs="Arial"/>
          <w:sz w:val="20"/>
          <w:szCs w:val="20"/>
          <w:lang w:val="en-US"/>
        </w:rPr>
        <w:t xml:space="preserve">Integrative, a </w:t>
      </w:r>
      <w:r w:rsidRPr="00DA4906">
        <w:rPr>
          <w:rFonts w:ascii="Arial" w:eastAsia="Arial" w:hAnsi="Arial" w:cs="Arial"/>
          <w:sz w:val="20"/>
          <w:szCs w:val="20"/>
          <w:lang w:val="en-US"/>
        </w:rPr>
        <w:t>Harris Healthcare</w:t>
      </w:r>
      <w:r w:rsidR="003202F4">
        <w:rPr>
          <w:rFonts w:ascii="Arial" w:eastAsia="Arial" w:hAnsi="Arial" w:cs="Arial"/>
          <w:sz w:val="20"/>
          <w:szCs w:val="20"/>
          <w:lang w:val="en-US"/>
        </w:rPr>
        <w:t xml:space="preserve"> Group company,</w:t>
      </w:r>
      <w:r w:rsidRPr="00DA4906">
        <w:rPr>
          <w:rFonts w:ascii="Arial" w:eastAsia="Arial" w:hAnsi="Arial" w:cs="Arial"/>
          <w:sz w:val="20"/>
          <w:szCs w:val="20"/>
          <w:lang w:val="en-US"/>
        </w:rPr>
        <w:t xml:space="preserve"> delivers </w:t>
      </w:r>
      <w:r w:rsidR="003202F4">
        <w:rPr>
          <w:rFonts w:ascii="Arial" w:eastAsia="Arial" w:hAnsi="Arial" w:cs="Arial"/>
          <w:sz w:val="20"/>
          <w:szCs w:val="20"/>
          <w:lang w:val="en-US"/>
        </w:rPr>
        <w:t>comprehensive, customizable</w:t>
      </w:r>
      <w:r w:rsidRPr="00DA4906">
        <w:rPr>
          <w:rFonts w:ascii="Arial" w:eastAsia="Arial" w:hAnsi="Arial" w:cs="Arial"/>
          <w:sz w:val="20"/>
          <w:szCs w:val="20"/>
          <w:lang w:val="en-US"/>
        </w:rPr>
        <w:t xml:space="preserve"> </w:t>
      </w:r>
      <w:r w:rsidR="003202F4">
        <w:rPr>
          <w:rFonts w:ascii="Arial" w:eastAsia="Arial" w:hAnsi="Arial" w:cs="Arial"/>
          <w:sz w:val="20"/>
          <w:szCs w:val="20"/>
          <w:lang w:val="en-US"/>
        </w:rPr>
        <w:t xml:space="preserve">COTS </w:t>
      </w:r>
      <w:r w:rsidRPr="00DA4906">
        <w:rPr>
          <w:rFonts w:ascii="Arial" w:eastAsia="Arial" w:hAnsi="Arial" w:cs="Arial"/>
          <w:sz w:val="20"/>
          <w:szCs w:val="20"/>
          <w:lang w:val="en-US"/>
        </w:rPr>
        <w:t>solution</w:t>
      </w:r>
      <w:r w:rsidR="003202F4">
        <w:rPr>
          <w:rFonts w:ascii="Arial" w:eastAsia="Arial" w:hAnsi="Arial" w:cs="Arial"/>
          <w:sz w:val="20"/>
          <w:szCs w:val="20"/>
          <w:lang w:val="en-US"/>
        </w:rPr>
        <w:t>s</w:t>
      </w:r>
      <w:r w:rsidRPr="00DA4906">
        <w:rPr>
          <w:rFonts w:ascii="Arial" w:eastAsia="Arial" w:hAnsi="Arial" w:cs="Arial"/>
          <w:sz w:val="20"/>
          <w:szCs w:val="20"/>
          <w:lang w:val="en-US"/>
        </w:rPr>
        <w:t xml:space="preserve"> </w:t>
      </w:r>
      <w:r w:rsidR="003202F4">
        <w:rPr>
          <w:rFonts w:ascii="Arial" w:eastAsia="Arial" w:hAnsi="Arial" w:cs="Arial"/>
          <w:sz w:val="20"/>
          <w:szCs w:val="20"/>
          <w:lang w:val="en-US"/>
        </w:rPr>
        <w:t>for the behavioral health, municipal health, and rural health markets</w:t>
      </w:r>
      <w:r w:rsidRPr="00DA4906">
        <w:rPr>
          <w:rFonts w:ascii="Arial" w:eastAsia="Arial" w:hAnsi="Arial" w:cs="Arial"/>
          <w:sz w:val="20"/>
          <w:szCs w:val="20"/>
          <w:lang w:val="en-US"/>
        </w:rPr>
        <w:t xml:space="preserve"> throughout North America. </w:t>
      </w:r>
      <w:r w:rsidR="003202F4">
        <w:rPr>
          <w:rFonts w:ascii="Arial" w:eastAsia="Arial" w:hAnsi="Arial" w:cs="Arial"/>
          <w:sz w:val="20"/>
          <w:szCs w:val="20"/>
          <w:lang w:val="en-US"/>
        </w:rPr>
        <w:t>Our mission is to make a difference each day to our customers, and to those they serve, by empowering them to deliver exceptional care advanced by innovative solutions and outstanding service</w:t>
      </w:r>
      <w:r w:rsidRPr="00DA4906">
        <w:rPr>
          <w:rFonts w:ascii="Arial" w:eastAsia="Arial" w:hAnsi="Arial" w:cs="Arial"/>
          <w:sz w:val="20"/>
          <w:szCs w:val="20"/>
          <w:lang w:val="en-US"/>
        </w:rPr>
        <w:t>.</w:t>
      </w:r>
    </w:p>
    <w:p w14:paraId="1BD44C3F" w14:textId="77777777" w:rsidR="001F12B6" w:rsidRPr="00DA4906" w:rsidRDefault="001F12B6">
      <w:pPr>
        <w:spacing w:after="0" w:line="240" w:lineRule="auto"/>
        <w:jc w:val="both"/>
        <w:rPr>
          <w:rFonts w:ascii="Arial" w:eastAsia="Arial" w:hAnsi="Arial" w:cs="Arial"/>
          <w:sz w:val="20"/>
          <w:szCs w:val="20"/>
          <w:lang w:val="en-US"/>
        </w:rPr>
      </w:pPr>
    </w:p>
    <w:p w14:paraId="3A7DD50B" w14:textId="77777777" w:rsidR="001F12B6" w:rsidRPr="00DA4906" w:rsidRDefault="00084979">
      <w:pPr>
        <w:spacing w:after="0" w:line="240" w:lineRule="auto"/>
        <w:jc w:val="both"/>
        <w:rPr>
          <w:rFonts w:ascii="Arial" w:eastAsia="Arial" w:hAnsi="Arial" w:cs="Arial"/>
          <w:sz w:val="20"/>
          <w:szCs w:val="20"/>
          <w:lang w:val="en-US"/>
        </w:rPr>
      </w:pPr>
      <w:r w:rsidRPr="00DA4906">
        <w:rPr>
          <w:rFonts w:ascii="Arial" w:eastAsia="Arial" w:hAnsi="Arial" w:cs="Arial"/>
          <w:sz w:val="20"/>
          <w:szCs w:val="20"/>
          <w:lang w:val="en-US"/>
        </w:rPr>
        <w:t xml:space="preserve">Please visit our website </w:t>
      </w:r>
    </w:p>
    <w:p w14:paraId="0862DDC4" w14:textId="79774DC5" w:rsidR="001F12B6" w:rsidRPr="00DA4906" w:rsidRDefault="003D72AF">
      <w:pPr>
        <w:spacing w:after="0" w:line="240" w:lineRule="auto"/>
        <w:jc w:val="both"/>
        <w:rPr>
          <w:rFonts w:ascii="Arial" w:eastAsia="Arial" w:hAnsi="Arial" w:cs="Arial"/>
          <w:sz w:val="20"/>
          <w:szCs w:val="20"/>
          <w:lang w:val="en-US"/>
        </w:rPr>
      </w:pPr>
      <w:hyperlink r:id="rId10" w:history="1">
        <w:r w:rsidR="00B145EE" w:rsidRPr="00225089">
          <w:rPr>
            <w:rStyle w:val="Hyperlink"/>
            <w:rFonts w:ascii="Arial" w:eastAsia="Arial" w:hAnsi="Arial" w:cs="Arial"/>
            <w:sz w:val="20"/>
            <w:szCs w:val="20"/>
            <w:lang w:val="en-US"/>
          </w:rPr>
          <w:t>https://www.harrisintegrative.com</w:t>
        </w:r>
      </w:hyperlink>
    </w:p>
    <w:p w14:paraId="29E13BDA" w14:textId="77777777" w:rsidR="00C66757" w:rsidRDefault="00C66757">
      <w:pPr>
        <w:spacing w:after="80"/>
        <w:rPr>
          <w:rFonts w:ascii="Arial" w:eastAsia="Arial" w:hAnsi="Arial" w:cs="Arial"/>
          <w:sz w:val="20"/>
          <w:szCs w:val="20"/>
        </w:rPr>
      </w:pPr>
    </w:p>
    <w:p w14:paraId="47817948" w14:textId="6A15A61E" w:rsidR="001F12B6" w:rsidRPr="00DA4906" w:rsidRDefault="00084979">
      <w:pPr>
        <w:spacing w:after="80"/>
        <w:rPr>
          <w:rFonts w:ascii="Arial" w:eastAsia="Arial" w:hAnsi="Arial" w:cs="Arial"/>
          <w:sz w:val="20"/>
          <w:szCs w:val="20"/>
          <w:lang w:val="en-US"/>
        </w:rPr>
      </w:pPr>
      <w:r w:rsidRPr="00DA4906">
        <w:rPr>
          <w:rFonts w:ascii="Arial" w:eastAsia="Arial" w:hAnsi="Arial" w:cs="Arial"/>
          <w:sz w:val="20"/>
          <w:szCs w:val="20"/>
          <w:lang w:val="en-US"/>
        </w:rPr>
        <w:t>Media Contact</w:t>
      </w:r>
      <w:r w:rsidR="00C435AF">
        <w:rPr>
          <w:rFonts w:ascii="Arial" w:eastAsia="Arial" w:hAnsi="Arial" w:cs="Arial"/>
          <w:sz w:val="20"/>
          <w:szCs w:val="20"/>
          <w:lang w:val="en-US"/>
        </w:rPr>
        <w:t>:</w:t>
      </w:r>
      <w:r w:rsidRPr="00DA4906">
        <w:rPr>
          <w:rFonts w:ascii="Arial" w:eastAsia="Arial" w:hAnsi="Arial" w:cs="Arial"/>
          <w:sz w:val="20"/>
          <w:szCs w:val="20"/>
          <w:lang w:val="en-US"/>
        </w:rPr>
        <w:t xml:space="preserve">                        </w:t>
      </w:r>
      <w:r w:rsidRPr="00DA4906">
        <w:rPr>
          <w:rFonts w:ascii="Arial" w:eastAsia="Arial" w:hAnsi="Arial" w:cs="Arial"/>
          <w:sz w:val="20"/>
          <w:szCs w:val="20"/>
          <w:lang w:val="en-US"/>
        </w:rPr>
        <w:tab/>
      </w:r>
      <w:r w:rsidRPr="00DA4906">
        <w:rPr>
          <w:rFonts w:ascii="Arial" w:eastAsia="Arial" w:hAnsi="Arial" w:cs="Arial"/>
          <w:sz w:val="20"/>
          <w:szCs w:val="20"/>
          <w:lang w:val="en-US"/>
        </w:rPr>
        <w:tab/>
        <w:t xml:space="preserve"> </w:t>
      </w:r>
    </w:p>
    <w:p w14:paraId="4D168BF5" w14:textId="60A98A91" w:rsidR="001F12B6" w:rsidRPr="00DA4906" w:rsidRDefault="00B145EE">
      <w:pPr>
        <w:spacing w:after="80" w:line="240" w:lineRule="auto"/>
        <w:rPr>
          <w:rFonts w:ascii="Arial" w:eastAsia="Arial" w:hAnsi="Arial" w:cs="Arial"/>
          <w:sz w:val="20"/>
          <w:szCs w:val="20"/>
          <w:lang w:val="en-US"/>
        </w:rPr>
      </w:pPr>
      <w:r>
        <w:rPr>
          <w:rFonts w:ascii="Arial" w:eastAsia="Arial" w:hAnsi="Arial" w:cs="Arial"/>
          <w:sz w:val="20"/>
          <w:szCs w:val="20"/>
          <w:lang w:val="en-US"/>
        </w:rPr>
        <w:t>David Gersh</w:t>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p>
    <w:p w14:paraId="750416CF" w14:textId="1982F6E8" w:rsidR="001F12B6" w:rsidRPr="00DA4906" w:rsidRDefault="00B145EE">
      <w:pPr>
        <w:spacing w:after="40" w:line="240" w:lineRule="auto"/>
        <w:rPr>
          <w:rFonts w:ascii="Arial" w:eastAsia="Arial" w:hAnsi="Arial" w:cs="Arial"/>
          <w:sz w:val="20"/>
          <w:szCs w:val="20"/>
          <w:u w:val="single"/>
          <w:lang w:val="en-US"/>
        </w:rPr>
      </w:pPr>
      <w:r>
        <w:rPr>
          <w:rFonts w:ascii="Arial" w:eastAsia="Arial" w:hAnsi="Arial" w:cs="Arial"/>
          <w:sz w:val="20"/>
          <w:szCs w:val="20"/>
          <w:lang w:val="en-US"/>
        </w:rPr>
        <w:t xml:space="preserve">Integrative, A </w:t>
      </w:r>
      <w:r w:rsidR="00084979" w:rsidRPr="00DA4906">
        <w:rPr>
          <w:rFonts w:ascii="Arial" w:eastAsia="Arial" w:hAnsi="Arial" w:cs="Arial"/>
          <w:sz w:val="20"/>
          <w:szCs w:val="20"/>
          <w:lang w:val="en-US"/>
        </w:rPr>
        <w:t>Harris Healthcare</w:t>
      </w:r>
      <w:r>
        <w:rPr>
          <w:rFonts w:ascii="Arial" w:eastAsia="Arial" w:hAnsi="Arial" w:cs="Arial"/>
          <w:sz w:val="20"/>
          <w:szCs w:val="20"/>
          <w:lang w:val="en-US"/>
        </w:rPr>
        <w:t xml:space="preserve"> Company</w:t>
      </w:r>
      <w:r w:rsidR="00084979" w:rsidRPr="00DA4906">
        <w:rPr>
          <w:rFonts w:ascii="Arial" w:eastAsia="Arial" w:hAnsi="Arial" w:cs="Arial"/>
          <w:sz w:val="20"/>
          <w:szCs w:val="20"/>
          <w:lang w:val="en-US"/>
        </w:rPr>
        <w:tab/>
      </w:r>
      <w:r w:rsidR="00084979" w:rsidRPr="00DA4906">
        <w:rPr>
          <w:rFonts w:ascii="Arial" w:eastAsia="Arial" w:hAnsi="Arial" w:cs="Arial"/>
          <w:sz w:val="20"/>
          <w:szCs w:val="20"/>
          <w:lang w:val="en-US"/>
        </w:rPr>
        <w:tab/>
      </w:r>
    </w:p>
    <w:p w14:paraId="38EBF71D" w14:textId="7C532B8E" w:rsidR="001F12B6" w:rsidRPr="00DA4906" w:rsidRDefault="00084979">
      <w:pPr>
        <w:spacing w:after="80" w:line="240" w:lineRule="auto"/>
        <w:rPr>
          <w:rFonts w:ascii="Arial" w:eastAsia="Arial" w:hAnsi="Arial" w:cs="Arial"/>
          <w:sz w:val="20"/>
          <w:szCs w:val="20"/>
          <w:lang w:val="en-US"/>
        </w:rPr>
      </w:pPr>
      <w:r w:rsidRPr="00DA4906">
        <w:rPr>
          <w:rFonts w:ascii="Arial" w:eastAsia="Arial" w:hAnsi="Arial" w:cs="Arial"/>
          <w:sz w:val="20"/>
          <w:szCs w:val="20"/>
          <w:lang w:val="en-US"/>
        </w:rPr>
        <w:t xml:space="preserve">Phone </w:t>
      </w:r>
      <w:r w:rsidR="00B145EE">
        <w:rPr>
          <w:rFonts w:ascii="Arial" w:eastAsia="Arial" w:hAnsi="Arial" w:cs="Arial"/>
          <w:sz w:val="20"/>
          <w:szCs w:val="20"/>
          <w:lang w:val="en-US"/>
        </w:rPr>
        <w:t>978-621-8043</w:t>
      </w:r>
      <w:r w:rsidRPr="00DA4906">
        <w:rPr>
          <w:rFonts w:ascii="Arial" w:eastAsia="Arial" w:hAnsi="Arial" w:cs="Arial"/>
          <w:sz w:val="20"/>
          <w:szCs w:val="20"/>
          <w:lang w:val="en-US"/>
        </w:rPr>
        <w:tab/>
        <w:t xml:space="preserve">                          </w:t>
      </w:r>
    </w:p>
    <w:p w14:paraId="1B03DE7A" w14:textId="0CA50EF6" w:rsidR="001F12B6" w:rsidRPr="00DC6E0B" w:rsidRDefault="003D72AF" w:rsidP="00DC6E0B">
      <w:pPr>
        <w:spacing w:after="80" w:line="240" w:lineRule="auto"/>
        <w:rPr>
          <w:rFonts w:ascii="Arial" w:eastAsia="Arial" w:hAnsi="Arial" w:cs="Arial"/>
          <w:sz w:val="20"/>
          <w:szCs w:val="20"/>
          <w:lang w:val="en-US"/>
        </w:rPr>
      </w:pPr>
      <w:hyperlink r:id="rId11" w:history="1">
        <w:r w:rsidR="00B145EE" w:rsidRPr="00225089">
          <w:rPr>
            <w:rStyle w:val="Hyperlink"/>
            <w:rFonts w:ascii="Arial" w:eastAsia="Arial" w:hAnsi="Arial" w:cs="Arial"/>
            <w:sz w:val="20"/>
            <w:szCs w:val="20"/>
            <w:lang w:val="en-US"/>
          </w:rPr>
          <w:t>dgersh@harriscomputer.com</w:t>
        </w:r>
      </w:hyperlink>
      <w:r w:rsidR="00084979" w:rsidRPr="00DA4906">
        <w:rPr>
          <w:rFonts w:ascii="Arial" w:eastAsia="Arial" w:hAnsi="Arial" w:cs="Arial"/>
          <w:lang w:val="en-US"/>
        </w:rPr>
        <w:t xml:space="preserve">                                              </w:t>
      </w:r>
    </w:p>
    <w:sectPr w:rsidR="001F12B6" w:rsidRPr="00DC6E0B">
      <w:headerReference w:type="default" r:id="rId12"/>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9BFB" w14:textId="77777777" w:rsidR="003D72AF" w:rsidRDefault="003D72AF">
      <w:pPr>
        <w:spacing w:after="0" w:line="240" w:lineRule="auto"/>
      </w:pPr>
      <w:r>
        <w:separator/>
      </w:r>
    </w:p>
  </w:endnote>
  <w:endnote w:type="continuationSeparator" w:id="0">
    <w:p w14:paraId="17ECC82F" w14:textId="77777777" w:rsidR="003D72AF" w:rsidRDefault="003D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9107" w14:textId="77777777" w:rsidR="003D72AF" w:rsidRDefault="003D72AF">
      <w:pPr>
        <w:spacing w:after="0" w:line="240" w:lineRule="auto"/>
      </w:pPr>
      <w:r>
        <w:separator/>
      </w:r>
    </w:p>
  </w:footnote>
  <w:footnote w:type="continuationSeparator" w:id="0">
    <w:p w14:paraId="02DD2238" w14:textId="77777777" w:rsidR="003D72AF" w:rsidRDefault="003D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8B36" w14:textId="625E65B4" w:rsidR="001F12B6" w:rsidRDefault="00CE0C6A">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000000"/>
      </w:rPr>
    </w:pPr>
    <w:r>
      <w:rPr>
        <w:noProof/>
      </w:rPr>
      <w:drawing>
        <wp:anchor distT="0" distB="0" distL="114300" distR="114300" simplePos="0" relativeHeight="251658240" behindDoc="0" locked="0" layoutInCell="1" hidden="0" allowOverlap="1" wp14:anchorId="6F219F12" wp14:editId="7DAC8C66">
          <wp:simplePos x="0" y="0"/>
          <wp:positionH relativeFrom="column">
            <wp:posOffset>-28575</wp:posOffset>
          </wp:positionH>
          <wp:positionV relativeFrom="paragraph">
            <wp:posOffset>-172085</wp:posOffset>
          </wp:positionV>
          <wp:extent cx="2076450" cy="568325"/>
          <wp:effectExtent l="0" t="0" r="0" b="3175"/>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76450" cy="568325"/>
                  </a:xfrm>
                  <a:prstGeom prst="rect">
                    <a:avLst/>
                  </a:prstGeom>
                  <a:ln/>
                </pic:spPr>
              </pic:pic>
            </a:graphicData>
          </a:graphic>
          <wp14:sizeRelV relativeFrom="margin">
            <wp14:pctHeight>0</wp14:pctHeight>
          </wp14:sizeRelV>
        </wp:anchor>
      </w:drawing>
    </w:r>
    <w:r w:rsidR="00084979">
      <w:rPr>
        <w:rFonts w:ascii="Arial" w:eastAsia="Arial" w:hAnsi="Arial" w:cs="Arial"/>
        <w:b/>
        <w:color w:val="000000"/>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F2841"/>
    <w:multiLevelType w:val="hybridMultilevel"/>
    <w:tmpl w:val="2C66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B6"/>
    <w:rsid w:val="000023A1"/>
    <w:rsid w:val="00011B92"/>
    <w:rsid w:val="00040B6E"/>
    <w:rsid w:val="000538A8"/>
    <w:rsid w:val="00084979"/>
    <w:rsid w:val="000B355F"/>
    <w:rsid w:val="000C0326"/>
    <w:rsid w:val="000C08F4"/>
    <w:rsid w:val="000E1508"/>
    <w:rsid w:val="000F1CA6"/>
    <w:rsid w:val="00117772"/>
    <w:rsid w:val="001527F3"/>
    <w:rsid w:val="00162181"/>
    <w:rsid w:val="00167F8C"/>
    <w:rsid w:val="00173CD0"/>
    <w:rsid w:val="00176B7D"/>
    <w:rsid w:val="00183DDD"/>
    <w:rsid w:val="001C2FA6"/>
    <w:rsid w:val="001E5A4B"/>
    <w:rsid w:val="001E62AF"/>
    <w:rsid w:val="001F12B6"/>
    <w:rsid w:val="002129EE"/>
    <w:rsid w:val="00214374"/>
    <w:rsid w:val="00215CAD"/>
    <w:rsid w:val="00255E42"/>
    <w:rsid w:val="0027023B"/>
    <w:rsid w:val="00272B81"/>
    <w:rsid w:val="002909AD"/>
    <w:rsid w:val="002A05EE"/>
    <w:rsid w:val="002A60A7"/>
    <w:rsid w:val="002C161D"/>
    <w:rsid w:val="002D597B"/>
    <w:rsid w:val="003202F4"/>
    <w:rsid w:val="00332594"/>
    <w:rsid w:val="0034769B"/>
    <w:rsid w:val="003679D2"/>
    <w:rsid w:val="00387E5D"/>
    <w:rsid w:val="003A0A2B"/>
    <w:rsid w:val="003A254D"/>
    <w:rsid w:val="003B5387"/>
    <w:rsid w:val="003C1C0E"/>
    <w:rsid w:val="003D2243"/>
    <w:rsid w:val="003D2B99"/>
    <w:rsid w:val="003D72AF"/>
    <w:rsid w:val="003D7468"/>
    <w:rsid w:val="003F0C72"/>
    <w:rsid w:val="003F570A"/>
    <w:rsid w:val="00415464"/>
    <w:rsid w:val="0043765C"/>
    <w:rsid w:val="00444BDE"/>
    <w:rsid w:val="00494478"/>
    <w:rsid w:val="004D3DA2"/>
    <w:rsid w:val="004E1F38"/>
    <w:rsid w:val="004E5383"/>
    <w:rsid w:val="004E6672"/>
    <w:rsid w:val="00502127"/>
    <w:rsid w:val="00524A3C"/>
    <w:rsid w:val="00535004"/>
    <w:rsid w:val="00540AF7"/>
    <w:rsid w:val="00561130"/>
    <w:rsid w:val="005620D6"/>
    <w:rsid w:val="00583887"/>
    <w:rsid w:val="00583F12"/>
    <w:rsid w:val="005B0E02"/>
    <w:rsid w:val="005C2796"/>
    <w:rsid w:val="005C47A6"/>
    <w:rsid w:val="005D4706"/>
    <w:rsid w:val="005D66E2"/>
    <w:rsid w:val="005E3410"/>
    <w:rsid w:val="00611778"/>
    <w:rsid w:val="00613B93"/>
    <w:rsid w:val="00635082"/>
    <w:rsid w:val="00642A06"/>
    <w:rsid w:val="006726F5"/>
    <w:rsid w:val="00680B75"/>
    <w:rsid w:val="006843BE"/>
    <w:rsid w:val="006A00CC"/>
    <w:rsid w:val="006A1BEE"/>
    <w:rsid w:val="006C66D0"/>
    <w:rsid w:val="006D76D6"/>
    <w:rsid w:val="006E5072"/>
    <w:rsid w:val="006E6961"/>
    <w:rsid w:val="00715197"/>
    <w:rsid w:val="00727C91"/>
    <w:rsid w:val="007629F7"/>
    <w:rsid w:val="00772FC0"/>
    <w:rsid w:val="00776A05"/>
    <w:rsid w:val="00791A58"/>
    <w:rsid w:val="007E0F1A"/>
    <w:rsid w:val="00816F62"/>
    <w:rsid w:val="00850CBE"/>
    <w:rsid w:val="008568C8"/>
    <w:rsid w:val="008B39AB"/>
    <w:rsid w:val="008C7E29"/>
    <w:rsid w:val="008F40CF"/>
    <w:rsid w:val="008F5A9C"/>
    <w:rsid w:val="00925699"/>
    <w:rsid w:val="00971D8B"/>
    <w:rsid w:val="0097743D"/>
    <w:rsid w:val="00992386"/>
    <w:rsid w:val="009A23A7"/>
    <w:rsid w:val="009B7051"/>
    <w:rsid w:val="009B7E57"/>
    <w:rsid w:val="00A12E93"/>
    <w:rsid w:val="00A420CD"/>
    <w:rsid w:val="00A57A10"/>
    <w:rsid w:val="00A80EDB"/>
    <w:rsid w:val="00A90913"/>
    <w:rsid w:val="00A91F1E"/>
    <w:rsid w:val="00AC0274"/>
    <w:rsid w:val="00AD3A1E"/>
    <w:rsid w:val="00AF3428"/>
    <w:rsid w:val="00B04EC8"/>
    <w:rsid w:val="00B05319"/>
    <w:rsid w:val="00B105AC"/>
    <w:rsid w:val="00B145EE"/>
    <w:rsid w:val="00B22DE3"/>
    <w:rsid w:val="00B3132E"/>
    <w:rsid w:val="00B5233A"/>
    <w:rsid w:val="00B64659"/>
    <w:rsid w:val="00BA444A"/>
    <w:rsid w:val="00BD0DF6"/>
    <w:rsid w:val="00BD34F2"/>
    <w:rsid w:val="00BD42BB"/>
    <w:rsid w:val="00C02D32"/>
    <w:rsid w:val="00C03203"/>
    <w:rsid w:val="00C32C28"/>
    <w:rsid w:val="00C351C7"/>
    <w:rsid w:val="00C40C30"/>
    <w:rsid w:val="00C435AF"/>
    <w:rsid w:val="00C66757"/>
    <w:rsid w:val="00C67117"/>
    <w:rsid w:val="00C714E7"/>
    <w:rsid w:val="00C73A9D"/>
    <w:rsid w:val="00C76855"/>
    <w:rsid w:val="00CA0670"/>
    <w:rsid w:val="00CB1AD9"/>
    <w:rsid w:val="00CC071D"/>
    <w:rsid w:val="00CC5443"/>
    <w:rsid w:val="00CD443D"/>
    <w:rsid w:val="00CD58E9"/>
    <w:rsid w:val="00CE0C6A"/>
    <w:rsid w:val="00CE7930"/>
    <w:rsid w:val="00CF3599"/>
    <w:rsid w:val="00CF50D1"/>
    <w:rsid w:val="00D13222"/>
    <w:rsid w:val="00D35036"/>
    <w:rsid w:val="00D36F9B"/>
    <w:rsid w:val="00D617B0"/>
    <w:rsid w:val="00D93C5E"/>
    <w:rsid w:val="00D9775F"/>
    <w:rsid w:val="00DA042D"/>
    <w:rsid w:val="00DA4906"/>
    <w:rsid w:val="00DB04BD"/>
    <w:rsid w:val="00DB0603"/>
    <w:rsid w:val="00DB498D"/>
    <w:rsid w:val="00DB618E"/>
    <w:rsid w:val="00DC1061"/>
    <w:rsid w:val="00DC45C8"/>
    <w:rsid w:val="00DC6E0B"/>
    <w:rsid w:val="00E01018"/>
    <w:rsid w:val="00E25B0B"/>
    <w:rsid w:val="00EA1D07"/>
    <w:rsid w:val="00EA4298"/>
    <w:rsid w:val="00EB0165"/>
    <w:rsid w:val="00EB66D7"/>
    <w:rsid w:val="00EC0AAD"/>
    <w:rsid w:val="00EE3A99"/>
    <w:rsid w:val="00F105E2"/>
    <w:rsid w:val="00F253A0"/>
    <w:rsid w:val="00F648C6"/>
    <w:rsid w:val="00F6592C"/>
    <w:rsid w:val="00FA1BE7"/>
    <w:rsid w:val="00FD30F9"/>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1FA"/>
  <w15:docId w15:val="{8E59B4E4-A4AB-41A9-B54C-D8F602AE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33847"/>
    <w:pPr>
      <w:spacing w:before="288" w:after="240" w:line="329" w:lineRule="atLeast"/>
      <w:outlineLvl w:val="2"/>
    </w:pPr>
    <w:rPr>
      <w:rFonts w:ascii="Times New Roman" w:eastAsia="Times New Roman" w:hAnsi="Times New Roman" w:cs="Times New Roman"/>
      <w:b/>
      <w:bCs/>
      <w:color w:val="424242"/>
      <w:sz w:val="30"/>
      <w:szCs w:val="3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9C"/>
  </w:style>
  <w:style w:type="paragraph" w:styleId="Footer">
    <w:name w:val="footer"/>
    <w:basedOn w:val="Normal"/>
    <w:link w:val="FooterChar"/>
    <w:uiPriority w:val="99"/>
    <w:unhideWhenUsed/>
    <w:rsid w:val="00AD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99C"/>
  </w:style>
  <w:style w:type="character" w:styleId="Hyperlink">
    <w:name w:val="Hyperlink"/>
    <w:basedOn w:val="DefaultParagraphFont"/>
    <w:uiPriority w:val="99"/>
    <w:unhideWhenUsed/>
    <w:rsid w:val="002308CC"/>
    <w:rPr>
      <w:color w:val="000000" w:themeColor="hyperlink"/>
      <w:u w:val="single"/>
    </w:rPr>
  </w:style>
  <w:style w:type="paragraph" w:styleId="NoSpacing">
    <w:name w:val="No Spacing"/>
    <w:uiPriority w:val="1"/>
    <w:qFormat/>
    <w:rsid w:val="00536173"/>
    <w:pPr>
      <w:spacing w:after="0" w:line="240" w:lineRule="auto"/>
    </w:pPr>
    <w:rPr>
      <w:rFonts w:ascii="Arial" w:hAnsi="Arial"/>
    </w:rPr>
  </w:style>
  <w:style w:type="character" w:styleId="CommentReference">
    <w:name w:val="annotation reference"/>
    <w:basedOn w:val="DefaultParagraphFont"/>
    <w:uiPriority w:val="99"/>
    <w:semiHidden/>
    <w:unhideWhenUsed/>
    <w:rsid w:val="00CC06D3"/>
    <w:rPr>
      <w:sz w:val="16"/>
      <w:szCs w:val="16"/>
    </w:rPr>
  </w:style>
  <w:style w:type="paragraph" w:styleId="CommentText">
    <w:name w:val="annotation text"/>
    <w:basedOn w:val="Normal"/>
    <w:link w:val="CommentTextChar"/>
    <w:uiPriority w:val="99"/>
    <w:unhideWhenUsed/>
    <w:rsid w:val="00CC06D3"/>
    <w:pPr>
      <w:spacing w:line="240" w:lineRule="auto"/>
    </w:pPr>
    <w:rPr>
      <w:sz w:val="20"/>
      <w:szCs w:val="20"/>
    </w:rPr>
  </w:style>
  <w:style w:type="character" w:customStyle="1" w:styleId="CommentTextChar">
    <w:name w:val="Comment Text Char"/>
    <w:basedOn w:val="DefaultParagraphFont"/>
    <w:link w:val="CommentText"/>
    <w:uiPriority w:val="99"/>
    <w:rsid w:val="00CC06D3"/>
    <w:rPr>
      <w:sz w:val="20"/>
      <w:szCs w:val="20"/>
    </w:rPr>
  </w:style>
  <w:style w:type="paragraph" w:styleId="BalloonText">
    <w:name w:val="Balloon Text"/>
    <w:basedOn w:val="Normal"/>
    <w:link w:val="BalloonTextChar"/>
    <w:uiPriority w:val="99"/>
    <w:semiHidden/>
    <w:unhideWhenUsed/>
    <w:rsid w:val="00CC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D3"/>
    <w:rPr>
      <w:rFonts w:ascii="Segoe UI" w:hAnsi="Segoe UI" w:cs="Segoe UI"/>
      <w:sz w:val="18"/>
      <w:szCs w:val="18"/>
    </w:rPr>
  </w:style>
  <w:style w:type="character" w:customStyle="1" w:styleId="Heading3Char">
    <w:name w:val="Heading 3 Char"/>
    <w:basedOn w:val="DefaultParagraphFont"/>
    <w:link w:val="Heading3"/>
    <w:uiPriority w:val="9"/>
    <w:rsid w:val="00B33847"/>
    <w:rPr>
      <w:rFonts w:ascii="Times New Roman" w:eastAsia="Times New Roman" w:hAnsi="Times New Roman" w:cs="Times New Roman"/>
      <w:b/>
      <w:bCs/>
      <w:color w:val="424242"/>
      <w:sz w:val="30"/>
      <w:szCs w:val="30"/>
    </w:rPr>
  </w:style>
  <w:style w:type="paragraph" w:styleId="NormalWeb">
    <w:name w:val="Normal (Web)"/>
    <w:basedOn w:val="Normal"/>
    <w:uiPriority w:val="99"/>
    <w:unhideWhenUsed/>
    <w:rsid w:val="00B3384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3486"/>
    <w:rPr>
      <w:b/>
      <w:bCs/>
    </w:rPr>
  </w:style>
  <w:style w:type="character" w:customStyle="1" w:styleId="CommentSubjectChar">
    <w:name w:val="Comment Subject Char"/>
    <w:basedOn w:val="CommentTextChar"/>
    <w:link w:val="CommentSubject"/>
    <w:uiPriority w:val="99"/>
    <w:semiHidden/>
    <w:rsid w:val="00EF3486"/>
    <w:rPr>
      <w:b/>
      <w:bCs/>
      <w:sz w:val="20"/>
      <w:szCs w:val="20"/>
    </w:rPr>
  </w:style>
  <w:style w:type="paragraph" w:styleId="PlainText">
    <w:name w:val="Plain Text"/>
    <w:basedOn w:val="Normal"/>
    <w:link w:val="PlainTextChar"/>
    <w:uiPriority w:val="99"/>
    <w:semiHidden/>
    <w:unhideWhenUsed/>
    <w:rsid w:val="00C72933"/>
    <w:pPr>
      <w:spacing w:after="0" w:line="240" w:lineRule="auto"/>
    </w:pPr>
    <w:rPr>
      <w:szCs w:val="21"/>
    </w:rPr>
  </w:style>
  <w:style w:type="character" w:customStyle="1" w:styleId="PlainTextChar">
    <w:name w:val="Plain Text Char"/>
    <w:basedOn w:val="DefaultParagraphFont"/>
    <w:link w:val="PlainText"/>
    <w:uiPriority w:val="99"/>
    <w:semiHidden/>
    <w:rsid w:val="00C72933"/>
    <w:rPr>
      <w:rFonts w:ascii="Calibri" w:hAnsi="Calibri"/>
      <w:szCs w:val="21"/>
    </w:rPr>
  </w:style>
  <w:style w:type="paragraph" w:styleId="Revision">
    <w:name w:val="Revision"/>
    <w:hidden/>
    <w:uiPriority w:val="99"/>
    <w:semiHidden/>
    <w:rsid w:val="003637F2"/>
    <w:pPr>
      <w:spacing w:after="0" w:line="240" w:lineRule="auto"/>
    </w:pPr>
  </w:style>
  <w:style w:type="character" w:customStyle="1" w:styleId="UnresolvedMention1">
    <w:name w:val="Unresolved Mention1"/>
    <w:basedOn w:val="DefaultParagraphFont"/>
    <w:uiPriority w:val="99"/>
    <w:semiHidden/>
    <w:unhideWhenUsed/>
    <w:rsid w:val="00264CF4"/>
    <w:rPr>
      <w:color w:val="605E5C"/>
      <w:shd w:val="clear" w:color="auto" w:fill="E1DFDD"/>
    </w:rPr>
  </w:style>
  <w:style w:type="character" w:styleId="FollowedHyperlink">
    <w:name w:val="FollowedHyperlink"/>
    <w:basedOn w:val="DefaultParagraphFont"/>
    <w:uiPriority w:val="99"/>
    <w:semiHidden/>
    <w:unhideWhenUsed/>
    <w:rsid w:val="00E06581"/>
    <w:rPr>
      <w:color w:val="000000" w:themeColor="followedHyperlink"/>
      <w:u w:val="single"/>
    </w:rPr>
  </w:style>
  <w:style w:type="character" w:customStyle="1" w:styleId="UnresolvedMention2">
    <w:name w:val="Unresolved Mention2"/>
    <w:basedOn w:val="DefaultParagraphFont"/>
    <w:uiPriority w:val="99"/>
    <w:semiHidden/>
    <w:unhideWhenUsed/>
    <w:rsid w:val="00E51C69"/>
    <w:rPr>
      <w:color w:val="605E5C"/>
      <w:shd w:val="clear" w:color="auto" w:fill="E1DFDD"/>
    </w:rPr>
  </w:style>
  <w:style w:type="character" w:styleId="Strong">
    <w:name w:val="Strong"/>
    <w:basedOn w:val="DefaultParagraphFont"/>
    <w:uiPriority w:val="22"/>
    <w:qFormat/>
    <w:rsid w:val="00C67292"/>
    <w:rPr>
      <w:b/>
      <w:bCs/>
    </w:rPr>
  </w:style>
  <w:style w:type="paragraph" w:styleId="ListParagraph">
    <w:name w:val="List Paragraph"/>
    <w:basedOn w:val="Normal"/>
    <w:uiPriority w:val="34"/>
    <w:qFormat/>
    <w:rsid w:val="001101B2"/>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4E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538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9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967">
      <w:bodyDiv w:val="1"/>
      <w:marLeft w:val="0"/>
      <w:marRight w:val="0"/>
      <w:marTop w:val="0"/>
      <w:marBottom w:val="0"/>
      <w:divBdr>
        <w:top w:val="none" w:sz="0" w:space="0" w:color="auto"/>
        <w:left w:val="none" w:sz="0" w:space="0" w:color="auto"/>
        <w:bottom w:val="none" w:sz="0" w:space="0" w:color="auto"/>
        <w:right w:val="none" w:sz="0" w:space="0" w:color="auto"/>
      </w:divBdr>
    </w:div>
    <w:div w:id="145978020">
      <w:bodyDiv w:val="1"/>
      <w:marLeft w:val="0"/>
      <w:marRight w:val="0"/>
      <w:marTop w:val="0"/>
      <w:marBottom w:val="0"/>
      <w:divBdr>
        <w:top w:val="none" w:sz="0" w:space="0" w:color="auto"/>
        <w:left w:val="none" w:sz="0" w:space="0" w:color="auto"/>
        <w:bottom w:val="none" w:sz="0" w:space="0" w:color="auto"/>
        <w:right w:val="none" w:sz="0" w:space="0" w:color="auto"/>
      </w:divBdr>
    </w:div>
    <w:div w:id="930241113">
      <w:bodyDiv w:val="1"/>
      <w:marLeft w:val="0"/>
      <w:marRight w:val="0"/>
      <w:marTop w:val="0"/>
      <w:marBottom w:val="0"/>
      <w:divBdr>
        <w:top w:val="none" w:sz="0" w:space="0" w:color="auto"/>
        <w:left w:val="none" w:sz="0" w:space="0" w:color="auto"/>
        <w:bottom w:val="none" w:sz="0" w:space="0" w:color="auto"/>
        <w:right w:val="none" w:sz="0" w:space="0" w:color="auto"/>
      </w:divBdr>
    </w:div>
    <w:div w:id="177046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isintegrati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ersh@harriscomputer.com" TargetMode="External"/><Relationship Id="rId5" Type="http://schemas.openxmlformats.org/officeDocument/2006/relationships/webSettings" Target="webSettings.xml"/><Relationship Id="rId10" Type="http://schemas.openxmlformats.org/officeDocument/2006/relationships/hyperlink" Target="https://www.harrisintegrative.com" TargetMode="External"/><Relationship Id="rId4" Type="http://schemas.openxmlformats.org/officeDocument/2006/relationships/settings" Target="settings.xml"/><Relationship Id="rId9" Type="http://schemas.openxmlformats.org/officeDocument/2006/relationships/hyperlink" Target="https://harrisintegrati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arris SpotOn2">
      <a:dk1>
        <a:srgbClr val="002C36"/>
      </a:dk1>
      <a:lt1>
        <a:srgbClr val="FFFFFF"/>
      </a:lt1>
      <a:dk2>
        <a:srgbClr val="002C36"/>
      </a:dk2>
      <a:lt2>
        <a:srgbClr val="DCDDDE"/>
      </a:lt2>
      <a:accent1>
        <a:srgbClr val="808285"/>
      </a:accent1>
      <a:accent2>
        <a:srgbClr val="25525F"/>
      </a:accent2>
      <a:accent3>
        <a:srgbClr val="4F8C98"/>
      </a:accent3>
      <a:accent4>
        <a:srgbClr val="6C3646"/>
      </a:accent4>
      <a:accent5>
        <a:srgbClr val="00A881"/>
      </a:accent5>
      <a:accent6>
        <a:srgbClr val="514689"/>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D/QuCNoYX8NgMs9K0wjm1ayqg==">AMUW2mXKf49QNaaZHHw1pI23Yr7HMW1aDZYlsHvbomcedtI+qk2OYrRtDmZkaYXDIZOG7QSyeTfycg5f3sfzMqiwVVwIrgRidcv21iQ8UDNkuVTqBT5hXB8=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aernst-bissinger@harriscomputer.com</dc:creator>
  <cp:lastModifiedBy>Dave Gersh</cp:lastModifiedBy>
  <cp:revision>8</cp:revision>
  <dcterms:created xsi:type="dcterms:W3CDTF">2022-06-08T16:02:00Z</dcterms:created>
  <dcterms:modified xsi:type="dcterms:W3CDTF">2022-06-16T13:03:00Z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0x010100FB800F88F42D9C48BF6190A67C3BB5A2</vt:lpwstr>
  </property>
</Properties>
</file>